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557902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6107F4">
        <w:rPr>
          <w:rFonts w:ascii="Times New Roman" w:hAnsi="Times New Roman" w:cs="Times New Roman"/>
          <w:b/>
          <w:sz w:val="24"/>
          <w:szCs w:val="24"/>
        </w:rPr>
        <w:t>június 25-é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94382C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474" w:rsidRPr="00E80098" w:rsidRDefault="00B61474" w:rsidP="00B614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B61474" w:rsidRPr="00E80098" w:rsidRDefault="00B61474" w:rsidP="00B614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>Képviselő-testülete</w:t>
      </w:r>
    </w:p>
    <w:p w:rsidR="00B61474" w:rsidRPr="00E80098" w:rsidRDefault="00B61474" w:rsidP="00B614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61474" w:rsidRPr="00E80098" w:rsidRDefault="00D11C22" w:rsidP="00B614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90</w:t>
      </w:r>
      <w:r w:rsidR="00B61474">
        <w:rPr>
          <w:rFonts w:ascii="Times New Roman" w:hAnsi="Times New Roman"/>
          <w:b/>
          <w:sz w:val="24"/>
          <w:szCs w:val="24"/>
        </w:rPr>
        <w:t>/2018. (VI.25</w:t>
      </w:r>
      <w:r w:rsidR="00B61474" w:rsidRPr="00E80098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="00B61474" w:rsidRPr="00E80098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B61474" w:rsidRPr="00E80098">
        <w:rPr>
          <w:rFonts w:ascii="Times New Roman" w:hAnsi="Times New Roman"/>
          <w:b/>
          <w:sz w:val="24"/>
          <w:szCs w:val="24"/>
        </w:rPr>
        <w:t>. számú</w:t>
      </w:r>
    </w:p>
    <w:p w:rsidR="00B61474" w:rsidRPr="000C2B39" w:rsidRDefault="00B61474" w:rsidP="00B614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098">
        <w:rPr>
          <w:rFonts w:ascii="Times New Roman" w:hAnsi="Times New Roman"/>
          <w:b/>
          <w:sz w:val="24"/>
          <w:szCs w:val="24"/>
        </w:rPr>
        <w:t>Határozata</w:t>
      </w:r>
    </w:p>
    <w:p w:rsidR="00B61474" w:rsidRDefault="00B61474" w:rsidP="00B614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12">
        <w:rPr>
          <w:rFonts w:ascii="Times New Roman" w:hAnsi="Times New Roman" w:cs="Times New Roman"/>
          <w:b/>
          <w:sz w:val="24"/>
          <w:szCs w:val="24"/>
        </w:rPr>
        <w:t>Telki 06</w:t>
      </w:r>
      <w:r>
        <w:rPr>
          <w:rFonts w:ascii="Times New Roman" w:hAnsi="Times New Roman" w:cs="Times New Roman"/>
          <w:b/>
          <w:sz w:val="24"/>
          <w:szCs w:val="24"/>
        </w:rPr>
        <w:t>1/2,062/3,062/4,065 és 062/3/A hrsz-</w:t>
      </w:r>
      <w:r w:rsidRPr="005C7A12">
        <w:rPr>
          <w:rFonts w:ascii="Times New Roman" w:hAnsi="Times New Roman" w:cs="Times New Roman"/>
          <w:b/>
          <w:sz w:val="24"/>
          <w:szCs w:val="24"/>
        </w:rPr>
        <w:t>ú ingatlan</w:t>
      </w:r>
      <w:r>
        <w:rPr>
          <w:rFonts w:ascii="Times New Roman" w:hAnsi="Times New Roman" w:cs="Times New Roman"/>
          <w:b/>
          <w:sz w:val="24"/>
          <w:szCs w:val="24"/>
        </w:rPr>
        <w:t>ok</w:t>
      </w:r>
    </w:p>
    <w:p w:rsidR="00B61474" w:rsidRPr="005C7A12" w:rsidRDefault="00B61474" w:rsidP="00B614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A12">
        <w:rPr>
          <w:rFonts w:ascii="Times New Roman" w:hAnsi="Times New Roman" w:cs="Times New Roman"/>
          <w:b/>
          <w:sz w:val="24"/>
          <w:szCs w:val="24"/>
        </w:rPr>
        <w:t>telekalakításáról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1474" w:rsidRDefault="00B61474" w:rsidP="00B614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1474" w:rsidRPr="009B02F4" w:rsidRDefault="00B61474" w:rsidP="00B61474">
      <w:pPr>
        <w:jc w:val="both"/>
        <w:rPr>
          <w:rFonts w:ascii="Times New Roman" w:hAnsi="Times New Roman" w:cs="Times New Roman"/>
          <w:sz w:val="24"/>
          <w:szCs w:val="24"/>
        </w:rPr>
      </w:pPr>
      <w:r w:rsidRPr="00654B74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</w:t>
      </w:r>
      <w:r>
        <w:rPr>
          <w:rFonts w:ascii="Times New Roman" w:hAnsi="Times New Roman" w:cs="Times New Roman"/>
          <w:sz w:val="24"/>
          <w:szCs w:val="24"/>
        </w:rPr>
        <w:t xml:space="preserve">úgy határozott, hogy a </w:t>
      </w:r>
      <w:r w:rsidRPr="00654B74">
        <w:rPr>
          <w:rFonts w:ascii="Times New Roman" w:hAnsi="Times New Roman" w:cs="Times New Roman"/>
          <w:sz w:val="24"/>
          <w:szCs w:val="24"/>
        </w:rPr>
        <w:t xml:space="preserve">Telki </w:t>
      </w:r>
      <w:r w:rsidRPr="009B02F4">
        <w:rPr>
          <w:rFonts w:ascii="Times New Roman" w:hAnsi="Times New Roman" w:cs="Times New Roman"/>
          <w:sz w:val="24"/>
          <w:szCs w:val="24"/>
        </w:rPr>
        <w:t>061/2,062/3,062/4,065 és 062/3 hrsz-ú ingatlanok telekalakítását</w:t>
      </w:r>
      <w:r w:rsidR="00EF4074">
        <w:rPr>
          <w:rFonts w:ascii="Times New Roman" w:hAnsi="Times New Roman" w:cs="Times New Roman"/>
          <w:sz w:val="24"/>
          <w:szCs w:val="24"/>
        </w:rPr>
        <w:t xml:space="preserve"> </w:t>
      </w:r>
      <w:r w:rsidR="00A116AC">
        <w:rPr>
          <w:rFonts w:ascii="Times New Roman" w:hAnsi="Times New Roman" w:cs="Times New Roman"/>
          <w:sz w:val="24"/>
          <w:szCs w:val="24"/>
        </w:rPr>
        <w:t xml:space="preserve">a </w:t>
      </w:r>
      <w:r w:rsidR="00EF4074">
        <w:rPr>
          <w:rFonts w:ascii="Times New Roman" w:hAnsi="Times New Roman" w:cs="Times New Roman"/>
          <w:sz w:val="24"/>
          <w:szCs w:val="24"/>
        </w:rPr>
        <w:t xml:space="preserve">Geochip Kft. </w:t>
      </w:r>
      <w:r w:rsidR="00F01A04">
        <w:rPr>
          <w:rFonts w:ascii="Times New Roman" w:hAnsi="Times New Roman" w:cs="Times New Roman"/>
          <w:sz w:val="24"/>
          <w:szCs w:val="24"/>
        </w:rPr>
        <w:t xml:space="preserve">által készített </w:t>
      </w:r>
      <w:bookmarkStart w:id="0" w:name="_GoBack"/>
      <w:bookmarkEnd w:id="0"/>
      <w:r w:rsidR="00EF4074">
        <w:rPr>
          <w:rFonts w:ascii="Times New Roman" w:hAnsi="Times New Roman" w:cs="Times New Roman"/>
          <w:sz w:val="24"/>
          <w:szCs w:val="24"/>
        </w:rPr>
        <w:t xml:space="preserve">M-18/2018 munkaszámú változási vázrajz alapján </w:t>
      </w:r>
      <w:r w:rsidRPr="009B02F4">
        <w:rPr>
          <w:rFonts w:ascii="Times New Roman" w:hAnsi="Times New Roman" w:cs="Times New Roman"/>
          <w:sz w:val="24"/>
          <w:szCs w:val="24"/>
        </w:rPr>
        <w:t>támogatja.</w:t>
      </w:r>
    </w:p>
    <w:p w:rsidR="00B61474" w:rsidRPr="000C2B39" w:rsidRDefault="00B61474" w:rsidP="00B61474">
      <w:pPr>
        <w:jc w:val="both"/>
        <w:rPr>
          <w:rFonts w:ascii="Times New Roman" w:hAnsi="Times New Roman"/>
          <w:sz w:val="24"/>
          <w:szCs w:val="24"/>
        </w:rPr>
      </w:pPr>
      <w:r w:rsidRPr="000C2B39">
        <w:rPr>
          <w:rFonts w:ascii="Times New Roman" w:hAnsi="Times New Roman"/>
          <w:sz w:val="24"/>
          <w:szCs w:val="24"/>
        </w:rPr>
        <w:t xml:space="preserve">Telki község Önkormányzat Képviselő-testülete a Telki 061/2 és 065 hrsz-ú, „kivett közút” megnevezésű ingatlanok esetében a vagyonkimutatás szerint forgalomképtelen törzsvagyon besorolású telekingatlanokat a forgalomképes üzleti vagyon körébe sorolja át. </w:t>
      </w:r>
    </w:p>
    <w:p w:rsidR="00B61474" w:rsidRDefault="00B61474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folyamatos</w:t>
      </w:r>
    </w:p>
    <w:p w:rsidR="00B61474" w:rsidRDefault="00B61474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Polgármester</w:t>
      </w:r>
    </w:p>
    <w:p w:rsidR="00D11C22" w:rsidRPr="00654B74" w:rsidRDefault="00D11C22" w:rsidP="00B614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D1377"/>
    <w:rsid w:val="002349BF"/>
    <w:rsid w:val="0030737B"/>
    <w:rsid w:val="003076BF"/>
    <w:rsid w:val="00343BEE"/>
    <w:rsid w:val="00373EED"/>
    <w:rsid w:val="003C513B"/>
    <w:rsid w:val="00557902"/>
    <w:rsid w:val="006107F4"/>
    <w:rsid w:val="006B4915"/>
    <w:rsid w:val="006E2D5D"/>
    <w:rsid w:val="0070135C"/>
    <w:rsid w:val="007A6166"/>
    <w:rsid w:val="0082783B"/>
    <w:rsid w:val="0089068E"/>
    <w:rsid w:val="0094382C"/>
    <w:rsid w:val="00982E32"/>
    <w:rsid w:val="009B0C73"/>
    <w:rsid w:val="00A116AC"/>
    <w:rsid w:val="00A612D5"/>
    <w:rsid w:val="00B61474"/>
    <w:rsid w:val="00C062B6"/>
    <w:rsid w:val="00C917CF"/>
    <w:rsid w:val="00D11C22"/>
    <w:rsid w:val="00EF4074"/>
    <w:rsid w:val="00F0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8E57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4</cp:revision>
  <cp:lastPrinted>2018-07-03T12:05:00Z</cp:lastPrinted>
  <dcterms:created xsi:type="dcterms:W3CDTF">2018-06-27T11:08:00Z</dcterms:created>
  <dcterms:modified xsi:type="dcterms:W3CDTF">2018-07-03T12:06:00Z</dcterms:modified>
</cp:coreProperties>
</file>